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4A485A"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lastRenderedPageBreak/>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4A485A"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w:t>
      </w:r>
      <w:r w:rsidRPr="00845A92">
        <w:rPr>
          <w:sz w:val="22"/>
          <w:szCs w:val="22"/>
        </w:rPr>
        <w:lastRenderedPageBreak/>
        <w:t>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 xml:space="preserve">иные документы (если законодательством Российской Федерации </w:t>
          </w:r>
          <w:r w:rsidRPr="00206206">
            <w:rPr>
              <w:sz w:val="22"/>
              <w:szCs w:val="22"/>
            </w:rPr>
            <w:lastRenderedPageBreak/>
            <w:t>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xml:space="preserve">.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w:t>
      </w:r>
      <w:r w:rsidRPr="00C416F0">
        <w:rPr>
          <w:sz w:val="22"/>
          <w:szCs w:val="22"/>
        </w:rPr>
        <w:lastRenderedPageBreak/>
        <w:t>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w:t>
      </w:r>
      <w:r w:rsidR="00DC20F7" w:rsidRPr="00206206">
        <w:rPr>
          <w:sz w:val="22"/>
          <w:szCs w:val="22"/>
        </w:rPr>
        <w:lastRenderedPageBreak/>
        <w:t>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xml:space="preserve">, гарантийный срок не течет до </w:t>
      </w:r>
      <w:r w:rsidRPr="00C416F0">
        <w:rPr>
          <w:sz w:val="22"/>
          <w:szCs w:val="22"/>
        </w:rPr>
        <w:lastRenderedPageBreak/>
        <w:t>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lastRenderedPageBreak/>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w:t>
      </w:r>
      <w:r w:rsidR="00AB3097" w:rsidRPr="00206206">
        <w:rPr>
          <w:sz w:val="22"/>
          <w:szCs w:val="22"/>
        </w:rPr>
        <w:lastRenderedPageBreak/>
        <w:t>(претензии)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lastRenderedPageBreak/>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w:t>
      </w:r>
      <w:r w:rsidR="00D96D3E" w:rsidRPr="00206206">
        <w:rPr>
          <w:sz w:val="22"/>
          <w:szCs w:val="22"/>
        </w:rPr>
        <w:lastRenderedPageBreak/>
        <w:t>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lastRenderedPageBreak/>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w:t>
      </w:r>
      <w:r w:rsidRPr="00206206">
        <w:rPr>
          <w:sz w:val="22"/>
          <w:szCs w:val="22"/>
        </w:rPr>
        <w:lastRenderedPageBreak/>
        <w:t>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lastRenderedPageBreak/>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w:t>
      </w:r>
      <w:r w:rsidRPr="00206206">
        <w:rPr>
          <w:sz w:val="22"/>
          <w:szCs w:val="22"/>
        </w:rPr>
        <w:lastRenderedPageBreak/>
        <w:t>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85A" w:rsidRDefault="004A485A">
      <w:r>
        <w:separator/>
      </w:r>
    </w:p>
  </w:endnote>
  <w:endnote w:type="continuationSeparator" w:id="0">
    <w:p w:rsidR="004A485A" w:rsidRDefault="004A4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F60348">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F60348">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85A" w:rsidRDefault="004A485A">
      <w:r>
        <w:separator/>
      </w:r>
    </w:p>
  </w:footnote>
  <w:footnote w:type="continuationSeparator" w:id="0">
    <w:p w:rsidR="004A485A" w:rsidRDefault="004A485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85A"/>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0348"/>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696D0A"/>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1C3DD-6FE1-4B71-AEC6-92AEB9879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EgorovaEV</cp:lastModifiedBy>
  <cp:revision>2</cp:revision>
  <cp:lastPrinted>2017-02-14T06:26:00Z</cp:lastPrinted>
  <dcterms:created xsi:type="dcterms:W3CDTF">2018-07-09T08:14:00Z</dcterms:created>
  <dcterms:modified xsi:type="dcterms:W3CDTF">2018-07-09T08:14:00Z</dcterms:modified>
</cp:coreProperties>
</file>